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60" w:rsidRPr="000E78EC" w:rsidRDefault="00036A60" w:rsidP="00036A60">
      <w:pPr>
        <w:pStyle w:val="a3"/>
        <w:ind w:left="0"/>
        <w:jc w:val="both"/>
      </w:pPr>
    </w:p>
    <w:tbl>
      <w:tblPr>
        <w:tblW w:w="6975" w:type="dxa"/>
        <w:tblInd w:w="108" w:type="dxa"/>
        <w:tblLook w:val="00A0" w:firstRow="1" w:lastRow="0" w:firstColumn="1" w:lastColumn="0" w:noHBand="0" w:noVBand="0"/>
      </w:tblPr>
      <w:tblGrid>
        <w:gridCol w:w="6975"/>
      </w:tblGrid>
      <w:tr w:rsidR="00036A60" w:rsidRPr="006250C6" w:rsidTr="00036A60">
        <w:trPr>
          <w:cantSplit/>
          <w:trHeight w:val="5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A60" w:rsidRPr="008974B5" w:rsidRDefault="00036A60" w:rsidP="00036A60">
            <w:proofErr w:type="spellStart"/>
            <w:r>
              <w:t>Оричевский</w:t>
            </w:r>
            <w:proofErr w:type="spellEnd"/>
            <w:r>
              <w:t xml:space="preserve"> р-н, п. Торфяной, ул. Советская, 20а</w:t>
            </w:r>
          </w:p>
        </w:tc>
      </w:tr>
      <w:tr w:rsidR="00036A60" w:rsidRPr="006250C6" w:rsidTr="00036A60">
        <w:trPr>
          <w:cantSplit/>
          <w:trHeight w:val="5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A60" w:rsidRDefault="00036A60" w:rsidP="00036A60">
            <w:proofErr w:type="spellStart"/>
            <w:r>
              <w:t>Оричевский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Стрижи, ул. Комсомольская, 15</w:t>
            </w:r>
          </w:p>
        </w:tc>
        <w:bookmarkStart w:id="0" w:name="_GoBack"/>
        <w:bookmarkEnd w:id="0"/>
      </w:tr>
      <w:tr w:rsidR="00036A60" w:rsidRPr="006250C6" w:rsidTr="00036A60">
        <w:trPr>
          <w:cantSplit/>
          <w:trHeight w:val="5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A60" w:rsidRDefault="00036A60" w:rsidP="00036A60">
            <w:proofErr w:type="spellStart"/>
            <w:r>
              <w:t>Оричевский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Мирный, ул. Лесозаводская, 8</w:t>
            </w:r>
          </w:p>
        </w:tc>
      </w:tr>
      <w:tr w:rsidR="00036A60" w:rsidRPr="006250C6" w:rsidTr="00036A60">
        <w:trPr>
          <w:cantSplit/>
          <w:trHeight w:val="5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A60" w:rsidRDefault="00036A60" w:rsidP="00036A60">
            <w:proofErr w:type="spellStart"/>
            <w:r>
              <w:t>Оричевский</w:t>
            </w:r>
            <w:proofErr w:type="spellEnd"/>
            <w:r>
              <w:t xml:space="preserve"> р-н, </w:t>
            </w:r>
            <w:proofErr w:type="spellStart"/>
            <w:r>
              <w:t>пгт</w:t>
            </w:r>
            <w:proofErr w:type="spellEnd"/>
            <w:r>
              <w:t>. Мирный, ул. Лесозаводская, 5</w:t>
            </w:r>
          </w:p>
        </w:tc>
      </w:tr>
      <w:tr w:rsidR="00036A60" w:rsidRPr="006250C6" w:rsidTr="00036A60">
        <w:trPr>
          <w:cantSplit/>
          <w:trHeight w:val="5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A60" w:rsidRDefault="00036A60" w:rsidP="00036A60">
            <w:proofErr w:type="spellStart"/>
            <w:r>
              <w:t>Оричевский</w:t>
            </w:r>
            <w:proofErr w:type="spellEnd"/>
            <w:r>
              <w:t xml:space="preserve"> р-н, п. </w:t>
            </w:r>
            <w:proofErr w:type="spellStart"/>
            <w:r>
              <w:t>Зенгино</w:t>
            </w:r>
            <w:proofErr w:type="spellEnd"/>
            <w:r>
              <w:t>, ул. Центральная, 2</w:t>
            </w:r>
          </w:p>
        </w:tc>
      </w:tr>
    </w:tbl>
    <w:p w:rsidR="00AB0C9D" w:rsidRDefault="00AB0C9D"/>
    <w:sectPr w:rsidR="00AB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60"/>
    <w:rsid w:val="00036A60"/>
    <w:rsid w:val="00AB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03138-CA3A-4BAC-9AC1-8124944B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rsid w:val="00036A60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uiPriority w:val="99"/>
    <w:semiHidden/>
    <w:rsid w:val="00036A6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">
    <w:name w:val="Основной текст с отступом Знак1"/>
    <w:basedOn w:val="a0"/>
    <w:link w:val="a3"/>
    <w:rsid w:val="00036A60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2015-11-30T09:02:00Z</dcterms:created>
  <dcterms:modified xsi:type="dcterms:W3CDTF">2015-11-30T09:02:00Z</dcterms:modified>
</cp:coreProperties>
</file>